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9" w:rsidRPr="009A6853" w:rsidRDefault="003C7AF8" w:rsidP="003C7AF8">
      <w:pPr>
        <w:jc w:val="center"/>
        <w:rPr>
          <w:b/>
          <w:sz w:val="28"/>
          <w:lang w:val="en-US"/>
        </w:rPr>
      </w:pPr>
      <w:r w:rsidRPr="009A6853">
        <w:rPr>
          <w:b/>
          <w:sz w:val="28"/>
        </w:rPr>
        <w:t xml:space="preserve">ĐÁP ÁN </w:t>
      </w:r>
      <w:r w:rsidR="00F97C39" w:rsidRPr="009A6853">
        <w:rPr>
          <w:b/>
          <w:sz w:val="28"/>
        </w:rPr>
        <w:t>TOÁN 10</w:t>
      </w:r>
    </w:p>
    <w:tbl>
      <w:tblPr>
        <w:tblW w:w="10504" w:type="dxa"/>
        <w:tblInd w:w="-176" w:type="dxa"/>
        <w:tblLook w:val="04A0" w:firstRow="1" w:lastRow="0" w:firstColumn="1" w:lastColumn="0" w:noHBand="0" w:noVBand="1"/>
      </w:tblPr>
      <w:tblGrid>
        <w:gridCol w:w="723"/>
        <w:gridCol w:w="912"/>
        <w:gridCol w:w="774"/>
        <w:gridCol w:w="300"/>
        <w:gridCol w:w="723"/>
        <w:gridCol w:w="912"/>
        <w:gridCol w:w="774"/>
        <w:gridCol w:w="284"/>
        <w:gridCol w:w="723"/>
        <w:gridCol w:w="912"/>
        <w:gridCol w:w="774"/>
        <w:gridCol w:w="284"/>
        <w:gridCol w:w="723"/>
        <w:gridCol w:w="912"/>
        <w:gridCol w:w="774"/>
      </w:tblGrid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made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cautron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dapan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made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cautron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dapan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made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cautron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dapan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made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cautron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dapan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B</w:t>
            </w:r>
          </w:p>
        </w:tc>
      </w:tr>
      <w:tr w:rsidR="009A6853" w:rsidRPr="009A6853" w:rsidTr="009A68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482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3" w:rsidRPr="009A6853" w:rsidRDefault="009A6853" w:rsidP="009A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9A6853">
              <w:rPr>
                <w:rFonts w:ascii="Calibri" w:eastAsia="Times New Roman" w:hAnsi="Calibri" w:cs="Calibri"/>
                <w:sz w:val="22"/>
                <w:lang w:val="en-US"/>
              </w:rPr>
              <w:t>D</w:t>
            </w:r>
          </w:p>
        </w:tc>
      </w:tr>
    </w:tbl>
    <w:p w:rsidR="003C7AF8" w:rsidRDefault="003C7AF8" w:rsidP="003C7AF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TỰ LUẬN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212"/>
      </w:tblGrid>
      <w:tr w:rsidR="003C7AF8" w:rsidTr="003C7AF8">
        <w:tc>
          <w:tcPr>
            <w:tcW w:w="988" w:type="dxa"/>
          </w:tcPr>
          <w:p w:rsidR="003C7AF8" w:rsidRDefault="003C7AF8" w:rsidP="003C7AF8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3C7AF8" w:rsidRDefault="003C7AF8" w:rsidP="003C7AF8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212" w:type="dxa"/>
          </w:tcPr>
          <w:p w:rsidR="003C7AF8" w:rsidRDefault="003C7AF8" w:rsidP="003C7AF8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3C7AF8" w:rsidTr="003C7AF8">
        <w:tc>
          <w:tcPr>
            <w:tcW w:w="988" w:type="dxa"/>
          </w:tcPr>
          <w:p w:rsidR="003C7AF8" w:rsidRDefault="003C7AF8" w:rsidP="003C7AF8">
            <w:pPr>
              <w:jc w:val="both"/>
              <w:rPr>
                <w:b/>
              </w:rPr>
            </w:pPr>
            <w:r w:rsidRPr="003C7AF8">
              <w:rPr>
                <w:b/>
              </w:rPr>
              <w:t>Bài 1.</w:t>
            </w:r>
          </w:p>
          <w:p w:rsidR="003C7AF8" w:rsidRPr="003C7AF8" w:rsidRDefault="003C7AF8" w:rsidP="003C7AF8">
            <w:pPr>
              <w:jc w:val="both"/>
              <w:rPr>
                <w:b/>
              </w:rPr>
            </w:pPr>
            <w:r>
              <w:rPr>
                <w:b/>
              </w:rPr>
              <w:t>(1,5đ)</w:t>
            </w:r>
          </w:p>
        </w:tc>
        <w:tc>
          <w:tcPr>
            <w:tcW w:w="7654" w:type="dxa"/>
          </w:tcPr>
          <w:p w:rsidR="003C7AF8" w:rsidRPr="00A70BFF" w:rsidRDefault="003C7AF8" w:rsidP="00A70BFF">
            <w:pPr>
              <w:tabs>
                <w:tab w:val="right" w:leader="dot" w:pos="7264"/>
              </w:tabs>
              <w:jc w:val="both"/>
              <w:rPr>
                <w:lang w:val="en-US"/>
              </w:rPr>
            </w:pPr>
            <w:r w:rsidRPr="00A70BFF">
              <w:rPr>
                <w:lang w:val="en-US"/>
              </w:rPr>
              <w:t xml:space="preserve">Biết </w:t>
            </w:r>
            <w:r w:rsidRPr="00A70BFF">
              <w:rPr>
                <w:position w:val="-26"/>
                <w:lang w:val="en-US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3.75pt" o:ole="">
                  <v:imagedata r:id="rId6" o:title=""/>
                </v:shape>
                <o:OLEObject Type="Embed" ProgID="Equation.DSMT4" ShapeID="_x0000_i1025" DrawAspect="Content" ObjectID="_1713181492" r:id="rId7"/>
              </w:object>
            </w:r>
            <w:r w:rsidRPr="00A70BFF">
              <w:rPr>
                <w:lang w:val="en-US"/>
              </w:rPr>
              <w:t xml:space="preserve"> và </w:t>
            </w:r>
            <w:r w:rsidRPr="00A70BFF">
              <w:rPr>
                <w:position w:val="-26"/>
                <w:lang w:val="en-US"/>
              </w:rPr>
              <w:object w:dxaOrig="1219" w:dyaOrig="680">
                <v:shape id="_x0000_i1026" type="#_x0000_t75" style="width:60.75pt;height:33.75pt" o:ole="">
                  <v:imagedata r:id="rId8" o:title=""/>
                </v:shape>
                <o:OLEObject Type="Embed" ProgID="Equation.DSMT4" ShapeID="_x0000_i1026" DrawAspect="Content" ObjectID="_1713181493" r:id="rId9"/>
              </w:object>
            </w:r>
            <w:r w:rsidRPr="00A70BFF">
              <w:rPr>
                <w:lang w:val="en-US"/>
              </w:rPr>
              <w:t>.</w:t>
            </w:r>
          </w:p>
          <w:p w:rsidR="003C7AF8" w:rsidRPr="00A70BFF" w:rsidRDefault="003C7AF8" w:rsidP="00E57604">
            <w:pPr>
              <w:pStyle w:val="ListParagraph"/>
              <w:numPr>
                <w:ilvl w:val="0"/>
                <w:numId w:val="1"/>
              </w:numPr>
              <w:tabs>
                <w:tab w:val="right" w:leader="dot" w:pos="7264"/>
              </w:tabs>
              <w:ind w:left="318" w:hanging="318"/>
              <w:jc w:val="both"/>
            </w:pPr>
            <w:r w:rsidRPr="00A70BFF">
              <w:rPr>
                <w:position w:val="-26"/>
              </w:rPr>
              <w:object w:dxaOrig="2380" w:dyaOrig="680">
                <v:shape id="_x0000_i1027" type="#_x0000_t75" style="width:119.25pt;height:33.75pt" o:ole="">
                  <v:imagedata r:id="rId10" o:title=""/>
                </v:shape>
                <o:OLEObject Type="Embed" ProgID="Equation.DSMT4" ShapeID="_x0000_i1027" DrawAspect="Content" ObjectID="_1713181494" r:id="rId11"/>
              </w:object>
            </w:r>
            <w:r w:rsidR="00A70BFF" w:rsidRPr="00A70BFF">
              <w:tab/>
            </w:r>
          </w:p>
          <w:p w:rsidR="003C7AF8" w:rsidRPr="00A70BFF" w:rsidRDefault="003C7AF8" w:rsidP="00E57604">
            <w:pPr>
              <w:tabs>
                <w:tab w:val="right" w:leader="dot" w:pos="7264"/>
              </w:tabs>
              <w:ind w:left="318" w:hanging="318"/>
              <w:jc w:val="both"/>
            </w:pPr>
            <w:r w:rsidRPr="00A70BFF">
              <w:rPr>
                <w:position w:val="-70"/>
              </w:rPr>
              <w:object w:dxaOrig="2160" w:dyaOrig="1520">
                <v:shape id="_x0000_i1028" type="#_x0000_t75" style="width:108pt;height:75.75pt" o:ole="">
                  <v:imagedata r:id="rId12" o:title=""/>
                </v:shape>
                <o:OLEObject Type="Embed" ProgID="Equation.DSMT4" ShapeID="_x0000_i1028" DrawAspect="Content" ObjectID="_1713181495" r:id="rId13"/>
              </w:object>
            </w:r>
            <w:r w:rsidR="00A70BFF">
              <w:tab/>
            </w:r>
          </w:p>
          <w:p w:rsidR="003C7AF8" w:rsidRPr="00A70BFF" w:rsidRDefault="003C7AF8" w:rsidP="00E57604">
            <w:pPr>
              <w:pStyle w:val="ListParagraph"/>
              <w:numPr>
                <w:ilvl w:val="0"/>
                <w:numId w:val="1"/>
              </w:numPr>
              <w:tabs>
                <w:tab w:val="right" w:leader="dot" w:pos="7264"/>
              </w:tabs>
              <w:ind w:left="318" w:hanging="318"/>
              <w:jc w:val="both"/>
            </w:pPr>
            <w:r w:rsidRPr="00A70BFF">
              <w:rPr>
                <w:position w:val="-30"/>
              </w:rPr>
              <w:object w:dxaOrig="2020" w:dyaOrig="720">
                <v:shape id="_x0000_i1029" type="#_x0000_t75" style="width:101.25pt;height:36pt" o:ole="">
                  <v:imagedata r:id="rId14" o:title=""/>
                </v:shape>
                <o:OLEObject Type="Embed" ProgID="Equation.DSMT4" ShapeID="_x0000_i1029" DrawAspect="Content" ObjectID="_1713181496" r:id="rId15"/>
              </w:object>
            </w:r>
            <w:r w:rsidR="00A70BFF">
              <w:tab/>
            </w:r>
          </w:p>
          <w:p w:rsidR="003C7AF8" w:rsidRDefault="003C7AF8" w:rsidP="00E57604">
            <w:pPr>
              <w:pStyle w:val="ListParagraph"/>
              <w:numPr>
                <w:ilvl w:val="0"/>
                <w:numId w:val="1"/>
              </w:numPr>
              <w:tabs>
                <w:tab w:val="right" w:leader="dot" w:pos="7264"/>
              </w:tabs>
              <w:ind w:left="318" w:hanging="318"/>
              <w:jc w:val="both"/>
            </w:pPr>
            <w:r w:rsidRPr="00A70BFF">
              <w:rPr>
                <w:position w:val="-26"/>
              </w:rPr>
              <w:object w:dxaOrig="2000" w:dyaOrig="720">
                <v:shape id="_x0000_i1030" type="#_x0000_t75" style="width:99.75pt;height:36pt" o:ole="">
                  <v:imagedata r:id="rId16" o:title=""/>
                </v:shape>
                <o:OLEObject Type="Embed" ProgID="Equation.DSMT4" ShapeID="_x0000_i1030" DrawAspect="Content" ObjectID="_1713181497" r:id="rId17"/>
              </w:object>
            </w:r>
            <w:r w:rsidR="00A70BFF">
              <w:tab/>
            </w:r>
          </w:p>
          <w:p w:rsidR="00A70BFF" w:rsidRDefault="00A70BFF" w:rsidP="00A70BFF">
            <w:pPr>
              <w:pStyle w:val="ListParagraph"/>
              <w:tabs>
                <w:tab w:val="right" w:leader="dot" w:pos="7264"/>
              </w:tabs>
              <w:ind w:left="176"/>
              <w:jc w:val="both"/>
            </w:pPr>
          </w:p>
          <w:p w:rsidR="00A70BFF" w:rsidRPr="00A70BFF" w:rsidRDefault="00A70BFF" w:rsidP="00A70BFF">
            <w:pPr>
              <w:tabs>
                <w:tab w:val="right" w:leader="dot" w:pos="7264"/>
              </w:tabs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Không có nhận/ loại trừ 0,25đ, thiếu </w:t>
            </w:r>
            <w:r w:rsidRPr="00A70BFF">
              <w:rPr>
                <w:i/>
                <w:position w:val="-6"/>
              </w:rPr>
              <w:object w:dxaOrig="200" w:dyaOrig="220">
                <v:shape id="_x0000_i1031" type="#_x0000_t75" style="width:9.75pt;height:11.25pt" o:ole="">
                  <v:imagedata r:id="rId18" o:title=""/>
                </v:shape>
                <o:OLEObject Type="Embed" ProgID="Equation.DSMT4" ShapeID="_x0000_i1031" DrawAspect="Content" ObjectID="_1713181498" r:id="rId19"/>
              </w:object>
            </w:r>
            <w:r w:rsidR="00355811">
              <w:rPr>
                <w:i/>
              </w:rPr>
              <w:t xml:space="preserve"> từ 2 lần</w:t>
            </w:r>
            <w:r w:rsidR="00E57604">
              <w:rPr>
                <w:i/>
              </w:rPr>
              <w:t xml:space="preserve"> trở lên </w:t>
            </w:r>
            <w:r>
              <w:rPr>
                <w:i/>
              </w:rPr>
              <w:t>trừ 0,25đ)</w:t>
            </w:r>
          </w:p>
        </w:tc>
        <w:tc>
          <w:tcPr>
            <w:tcW w:w="1212" w:type="dxa"/>
          </w:tcPr>
          <w:p w:rsidR="003C7AF8" w:rsidRDefault="003C7AF8" w:rsidP="00A70BFF">
            <w:pPr>
              <w:jc w:val="center"/>
              <w:rPr>
                <w:b/>
              </w:rPr>
            </w:pPr>
          </w:p>
          <w:p w:rsidR="00A70BFF" w:rsidRDefault="00A70BFF" w:rsidP="00A70BFF">
            <w:pPr>
              <w:jc w:val="center"/>
              <w:rPr>
                <w:b/>
              </w:rPr>
            </w:pPr>
          </w:p>
          <w:p w:rsidR="00A70BFF" w:rsidRDefault="00A70BFF" w:rsidP="00A70BFF">
            <w:pPr>
              <w:jc w:val="center"/>
              <w:rPr>
                <w:b/>
              </w:rPr>
            </w:pPr>
          </w:p>
          <w:p w:rsidR="00A70BFF" w:rsidRDefault="00A70BFF" w:rsidP="00A70BFF">
            <w:pPr>
              <w:jc w:val="center"/>
            </w:pPr>
            <w:r w:rsidRPr="00A70BFF">
              <w:t>0,5đ</w:t>
            </w:r>
          </w:p>
          <w:p w:rsidR="00A70BFF" w:rsidRDefault="00A70BFF" w:rsidP="00A70BFF">
            <w:pPr>
              <w:jc w:val="center"/>
            </w:pPr>
          </w:p>
          <w:p w:rsidR="00A70BFF" w:rsidRDefault="00A70BFF" w:rsidP="00A70BFF">
            <w:pPr>
              <w:jc w:val="center"/>
            </w:pPr>
          </w:p>
          <w:p w:rsidR="00A70BFF" w:rsidRDefault="00A70BFF" w:rsidP="00A70BFF">
            <w:pPr>
              <w:jc w:val="center"/>
            </w:pPr>
            <w:r>
              <w:t>0,5đ</w:t>
            </w:r>
          </w:p>
          <w:p w:rsidR="00A70BFF" w:rsidRDefault="00A70BFF" w:rsidP="00A70BFF">
            <w:pPr>
              <w:jc w:val="center"/>
            </w:pPr>
          </w:p>
          <w:p w:rsidR="00A70BFF" w:rsidRDefault="00A70BFF" w:rsidP="00A70BFF">
            <w:pPr>
              <w:jc w:val="center"/>
            </w:pPr>
          </w:p>
          <w:p w:rsidR="00A70BFF" w:rsidRDefault="00A70BFF" w:rsidP="00A70BFF">
            <w:pPr>
              <w:jc w:val="center"/>
            </w:pPr>
          </w:p>
          <w:p w:rsidR="00A70BFF" w:rsidRDefault="00A70BFF" w:rsidP="00A70BFF">
            <w:pPr>
              <w:jc w:val="center"/>
            </w:pPr>
            <w:r>
              <w:t>0,25đ</w:t>
            </w:r>
          </w:p>
          <w:p w:rsidR="00A70BFF" w:rsidRDefault="00A70BFF" w:rsidP="00A70BFF">
            <w:pPr>
              <w:jc w:val="center"/>
            </w:pPr>
          </w:p>
          <w:p w:rsidR="00A70BFF" w:rsidRDefault="00A70BFF" w:rsidP="00A70BFF">
            <w:pPr>
              <w:jc w:val="center"/>
            </w:pPr>
          </w:p>
          <w:p w:rsidR="00A70BFF" w:rsidRPr="00A70BFF" w:rsidRDefault="00A70BFF" w:rsidP="00A70BFF">
            <w:pPr>
              <w:jc w:val="center"/>
            </w:pPr>
            <w:r>
              <w:t>0,25đ</w:t>
            </w:r>
          </w:p>
        </w:tc>
      </w:tr>
      <w:tr w:rsidR="00E57604" w:rsidTr="003C7AF8">
        <w:tc>
          <w:tcPr>
            <w:tcW w:w="988" w:type="dxa"/>
            <w:vMerge w:val="restart"/>
          </w:tcPr>
          <w:p w:rsidR="00E57604" w:rsidRDefault="00E57604" w:rsidP="003C7AF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Bài 2.</w:t>
            </w:r>
          </w:p>
          <w:p w:rsidR="00E57604" w:rsidRDefault="00E57604" w:rsidP="003C7AF8">
            <w:pPr>
              <w:jc w:val="both"/>
              <w:rPr>
                <w:b/>
              </w:rPr>
            </w:pPr>
            <w:r>
              <w:rPr>
                <w:b/>
              </w:rPr>
              <w:t>(1đ)</w:t>
            </w:r>
          </w:p>
        </w:tc>
        <w:tc>
          <w:tcPr>
            <w:tcW w:w="7654" w:type="dxa"/>
          </w:tcPr>
          <w:p w:rsidR="00E57604" w:rsidRDefault="00E57604" w:rsidP="003C7AF8">
            <w:pPr>
              <w:jc w:val="both"/>
            </w:pPr>
            <w:r>
              <w:t>C</w:t>
            </w:r>
            <w:r>
              <w:rPr>
                <w:lang w:val="en-US"/>
              </w:rPr>
              <w:t xml:space="preserve">ho đường thẳng </w:t>
            </w:r>
            <w:r w:rsidRPr="000252AB">
              <w:rPr>
                <w:position w:val="-10"/>
                <w:lang w:val="en-US"/>
              </w:rPr>
              <w:object w:dxaOrig="1900" w:dyaOrig="320">
                <v:shape id="_x0000_i1032" type="#_x0000_t75" style="width:95.25pt;height:15.75pt" o:ole="">
                  <v:imagedata r:id="rId20" o:title=""/>
                </v:shape>
                <o:OLEObject Type="Embed" ProgID="Equation.DSMT4" ShapeID="_x0000_i1032" DrawAspect="Content" ObjectID="_1713181499" r:id="rId21"/>
              </w:object>
            </w:r>
            <w:r>
              <w:t xml:space="preserve"> và điểm </w:t>
            </w:r>
            <w:r w:rsidRPr="000252AB">
              <w:rPr>
                <w:position w:val="-10"/>
              </w:rPr>
              <w:object w:dxaOrig="900" w:dyaOrig="340">
                <v:shape id="_x0000_i1033" type="#_x0000_t75" style="width:45pt;height:17.25pt" o:ole="">
                  <v:imagedata r:id="rId22" o:title=""/>
                </v:shape>
                <o:OLEObject Type="Embed" ProgID="Equation.DSMT4" ShapeID="_x0000_i1033" DrawAspect="Content" ObjectID="_1713181500" r:id="rId23"/>
              </w:object>
            </w:r>
          </w:p>
          <w:p w:rsidR="00E57604" w:rsidRDefault="00E57604" w:rsidP="003C7AF8">
            <w:pPr>
              <w:jc w:val="both"/>
              <w:rPr>
                <w:u w:val="single"/>
              </w:rPr>
            </w:pPr>
            <w:r w:rsidRPr="00E57604">
              <w:rPr>
                <w:u w:val="single"/>
              </w:rPr>
              <w:t>Cách 1</w:t>
            </w:r>
          </w:p>
          <w:p w:rsidR="00E57604" w:rsidRDefault="00E57604" w:rsidP="00E57604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</w:pPr>
            <w:r w:rsidRPr="00E57604">
              <w:t xml:space="preserve">Đường thẳng </w:t>
            </w:r>
            <w:r w:rsidRPr="00E57604">
              <w:rPr>
                <w:position w:val="-6"/>
              </w:rPr>
              <w:object w:dxaOrig="240" w:dyaOrig="300">
                <v:shape id="_x0000_i1034" type="#_x0000_t75" style="width:12pt;height:15pt" o:ole="">
                  <v:imagedata r:id="rId24" o:title=""/>
                </v:shape>
                <o:OLEObject Type="Embed" ProgID="Equation.DSMT4" ShapeID="_x0000_i1034" DrawAspect="Content" ObjectID="_1713181501" r:id="rId25"/>
              </w:object>
            </w:r>
            <w:r>
              <w:t xml:space="preserve"> vuông góc </w:t>
            </w:r>
            <w:r w:rsidRPr="00E57604">
              <w:rPr>
                <w:position w:val="-4"/>
              </w:rPr>
              <w:object w:dxaOrig="240" w:dyaOrig="260">
                <v:shape id="_x0000_i1035" type="#_x0000_t75" style="width:12pt;height:12.75pt" o:ole="">
                  <v:imagedata r:id="rId26" o:title=""/>
                </v:shape>
                <o:OLEObject Type="Embed" ProgID="Equation.DSMT4" ShapeID="_x0000_i1035" DrawAspect="Content" ObjectID="_1713181502" r:id="rId27"/>
              </w:object>
            </w:r>
            <w:r>
              <w:t xml:space="preserve"> nên </w:t>
            </w:r>
            <w:r w:rsidRPr="00E57604">
              <w:rPr>
                <w:position w:val="-6"/>
              </w:rPr>
              <w:object w:dxaOrig="240" w:dyaOrig="300">
                <v:shape id="_x0000_i1036" type="#_x0000_t75" style="width:12pt;height:15pt" o:ole="">
                  <v:imagedata r:id="rId28" o:title=""/>
                </v:shape>
                <o:OLEObject Type="Embed" ProgID="Equation.DSMT4" ShapeID="_x0000_i1036" DrawAspect="Content" ObjectID="_1713181503" r:id="rId29"/>
              </w:object>
            </w:r>
            <w:r>
              <w:t xml:space="preserve"> có dạng: </w:t>
            </w:r>
            <w:r w:rsidRPr="00E57604">
              <w:rPr>
                <w:position w:val="-10"/>
              </w:rPr>
              <w:object w:dxaOrig="1680" w:dyaOrig="320">
                <v:shape id="_x0000_i1037" type="#_x0000_t75" style="width:84pt;height:15.75pt" o:ole="">
                  <v:imagedata r:id="rId30" o:title=""/>
                </v:shape>
                <o:OLEObject Type="Embed" ProgID="Equation.DSMT4" ShapeID="_x0000_i1037" DrawAspect="Content" ObjectID="_1713181504" r:id="rId31"/>
              </w:object>
            </w:r>
          </w:p>
          <w:p w:rsidR="00E57604" w:rsidRDefault="00E57604" w:rsidP="00E57604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</w:pPr>
            <w:r>
              <w:t xml:space="preserve">Vì </w:t>
            </w:r>
            <w:r w:rsidRPr="000252AB">
              <w:rPr>
                <w:position w:val="-10"/>
              </w:rPr>
              <w:object w:dxaOrig="1620" w:dyaOrig="340">
                <v:shape id="_x0000_i1038" type="#_x0000_t75" style="width:81pt;height:17.25pt" o:ole="">
                  <v:imagedata r:id="rId32" o:title=""/>
                </v:shape>
                <o:OLEObject Type="Embed" ProgID="Equation.DSMT4" ShapeID="_x0000_i1038" DrawAspect="Content" ObjectID="_1713181505" r:id="rId33"/>
              </w:object>
            </w:r>
            <w:r w:rsidRPr="00E57604">
              <w:rPr>
                <w:position w:val="-6"/>
              </w:rPr>
              <w:object w:dxaOrig="2620" w:dyaOrig="279">
                <v:shape id="_x0000_i1039" type="#_x0000_t75" style="width:131.25pt;height:14.25pt" o:ole="">
                  <v:imagedata r:id="rId34" o:title=""/>
                </v:shape>
                <o:OLEObject Type="Embed" ProgID="Equation.DSMT4" ShapeID="_x0000_i1039" DrawAspect="Content" ObjectID="_1713181506" r:id="rId35"/>
              </w:object>
            </w:r>
            <w:r>
              <w:t>.</w:t>
            </w:r>
          </w:p>
          <w:p w:rsidR="00E57604" w:rsidRPr="00E57604" w:rsidRDefault="00E57604" w:rsidP="00E57604">
            <w:pPr>
              <w:ind w:left="34"/>
              <w:jc w:val="both"/>
            </w:pPr>
            <w:r>
              <w:t xml:space="preserve">Vậy pttq </w:t>
            </w:r>
            <w:r w:rsidRPr="00E57604">
              <w:rPr>
                <w:position w:val="-10"/>
              </w:rPr>
              <w:object w:dxaOrig="1900" w:dyaOrig="340">
                <v:shape id="_x0000_i1040" type="#_x0000_t75" style="width:95.25pt;height:17.25pt" o:ole="">
                  <v:imagedata r:id="rId36" o:title=""/>
                </v:shape>
                <o:OLEObject Type="Embed" ProgID="Equation.DSMT4" ShapeID="_x0000_i1040" DrawAspect="Content" ObjectID="_1713181507" r:id="rId37"/>
              </w:object>
            </w:r>
            <w:r>
              <w:t>.</w:t>
            </w:r>
          </w:p>
        </w:tc>
        <w:tc>
          <w:tcPr>
            <w:tcW w:w="1212" w:type="dxa"/>
          </w:tcPr>
          <w:p w:rsidR="00E57604" w:rsidRDefault="00E57604" w:rsidP="00AB544D">
            <w:pPr>
              <w:jc w:val="center"/>
              <w:rPr>
                <w:b/>
              </w:rPr>
            </w:pPr>
          </w:p>
          <w:p w:rsidR="00AB544D" w:rsidRDefault="00AB544D" w:rsidP="00AB544D">
            <w:pPr>
              <w:jc w:val="center"/>
              <w:rPr>
                <w:b/>
              </w:rPr>
            </w:pPr>
          </w:p>
          <w:p w:rsidR="00AB544D" w:rsidRDefault="00AB544D" w:rsidP="00AB544D">
            <w:pPr>
              <w:jc w:val="center"/>
            </w:pPr>
            <w:r>
              <w:t>0,5đ</w:t>
            </w:r>
          </w:p>
          <w:p w:rsidR="00AB544D" w:rsidRDefault="00AB544D" w:rsidP="00AB544D">
            <w:pPr>
              <w:jc w:val="center"/>
            </w:pPr>
            <w:r>
              <w:t>0,25đ</w:t>
            </w:r>
          </w:p>
          <w:p w:rsidR="00AB544D" w:rsidRPr="00AB544D" w:rsidRDefault="00AB544D" w:rsidP="00AB544D">
            <w:pPr>
              <w:jc w:val="center"/>
            </w:pPr>
            <w:r>
              <w:t>0,25đ</w:t>
            </w:r>
          </w:p>
        </w:tc>
      </w:tr>
      <w:tr w:rsidR="00E57604" w:rsidTr="003C7AF8">
        <w:tc>
          <w:tcPr>
            <w:tcW w:w="988" w:type="dxa"/>
            <w:vMerge/>
          </w:tcPr>
          <w:p w:rsidR="00E57604" w:rsidRDefault="00E57604" w:rsidP="003C7AF8">
            <w:p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57604" w:rsidRDefault="00E57604" w:rsidP="003C7AF8">
            <w:pPr>
              <w:jc w:val="both"/>
              <w:rPr>
                <w:u w:val="single"/>
              </w:rPr>
            </w:pPr>
            <w:r w:rsidRPr="00E57604">
              <w:rPr>
                <w:u w:val="single"/>
              </w:rPr>
              <w:t>Cách 2</w:t>
            </w:r>
          </w:p>
          <w:p w:rsidR="00E57604" w:rsidRDefault="00E57604" w:rsidP="00E57604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</w:pPr>
            <w:r w:rsidRPr="00E57604">
              <w:t xml:space="preserve">Đường thẳng </w:t>
            </w:r>
            <w:r w:rsidRPr="00E57604">
              <w:rPr>
                <w:position w:val="-6"/>
              </w:rPr>
              <w:object w:dxaOrig="240" w:dyaOrig="300">
                <v:shape id="_x0000_i1041" type="#_x0000_t75" style="width:12pt;height:15pt" o:ole="">
                  <v:imagedata r:id="rId38" o:title=""/>
                </v:shape>
                <o:OLEObject Type="Embed" ProgID="Equation.DSMT4" ShapeID="_x0000_i1041" DrawAspect="Content" ObjectID="_1713181508" r:id="rId39"/>
              </w:object>
            </w:r>
            <w:r>
              <w:t xml:space="preserve"> vuông góc </w:t>
            </w:r>
            <w:r w:rsidRPr="00E57604">
              <w:rPr>
                <w:position w:val="-4"/>
              </w:rPr>
              <w:object w:dxaOrig="240" w:dyaOrig="260">
                <v:shape id="_x0000_i1042" type="#_x0000_t75" style="width:12pt;height:12.75pt" o:ole="">
                  <v:imagedata r:id="rId40" o:title=""/>
                </v:shape>
                <o:OLEObject Type="Embed" ProgID="Equation.DSMT4" ShapeID="_x0000_i1042" DrawAspect="Content" ObjectID="_1713181509" r:id="rId41"/>
              </w:object>
            </w:r>
            <w:r>
              <w:t xml:space="preserve"> nên nhận vtpt </w:t>
            </w:r>
            <w:r w:rsidRPr="00E57604">
              <w:rPr>
                <w:position w:val="-12"/>
              </w:rPr>
              <w:object w:dxaOrig="1260" w:dyaOrig="420">
                <v:shape id="_x0000_i1043" type="#_x0000_t75" style="width:63pt;height:21pt" o:ole="">
                  <v:imagedata r:id="rId42" o:title=""/>
                </v:shape>
                <o:OLEObject Type="Embed" ProgID="Equation.DSMT4" ShapeID="_x0000_i1043" DrawAspect="Content" ObjectID="_1713181510" r:id="rId43"/>
              </w:object>
            </w:r>
            <w:r>
              <w:t xml:space="preserve"> làm vtcp, suy ra vtpt </w:t>
            </w:r>
            <w:r w:rsidRPr="00E57604">
              <w:rPr>
                <w:position w:val="-12"/>
              </w:rPr>
              <w:object w:dxaOrig="1100" w:dyaOrig="420">
                <v:shape id="_x0000_i1044" type="#_x0000_t75" style="width:54.75pt;height:21pt" o:ole="">
                  <v:imagedata r:id="rId44" o:title=""/>
                </v:shape>
                <o:OLEObject Type="Embed" ProgID="Equation.DSMT4" ShapeID="_x0000_i1044" DrawAspect="Content" ObjectID="_1713181511" r:id="rId45"/>
              </w:object>
            </w:r>
            <w:r>
              <w:t>.</w:t>
            </w:r>
          </w:p>
          <w:p w:rsidR="00E57604" w:rsidRDefault="00E57604" w:rsidP="00E57604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</w:pPr>
            <w:r>
              <w:t xml:space="preserve">Pttq </w:t>
            </w:r>
            <w:r w:rsidR="00AB544D" w:rsidRPr="00AB544D">
              <w:rPr>
                <w:position w:val="-10"/>
              </w:rPr>
              <w:object w:dxaOrig="2600" w:dyaOrig="340">
                <v:shape id="_x0000_i1045" type="#_x0000_t75" style="width:129.75pt;height:17.25pt" o:ole="">
                  <v:imagedata r:id="rId46" o:title=""/>
                </v:shape>
                <o:OLEObject Type="Embed" ProgID="Equation.DSMT4" ShapeID="_x0000_i1045" DrawAspect="Content" ObjectID="_1713181512" r:id="rId47"/>
              </w:object>
            </w:r>
          </w:p>
          <w:p w:rsidR="00E57604" w:rsidRPr="00E57604" w:rsidRDefault="00AB544D" w:rsidP="00AB544D">
            <w:pPr>
              <w:pStyle w:val="ListParagraph"/>
              <w:ind w:left="318"/>
              <w:jc w:val="both"/>
              <w:rPr>
                <w:u w:val="single"/>
              </w:rPr>
            </w:pPr>
            <w:r w:rsidRPr="00AB544D">
              <w:rPr>
                <w:position w:val="-10"/>
              </w:rPr>
              <w:object w:dxaOrig="1920" w:dyaOrig="320">
                <v:shape id="_x0000_i1046" type="#_x0000_t75" style="width:96pt;height:15.75pt" o:ole="">
                  <v:imagedata r:id="rId48" o:title=""/>
                </v:shape>
                <o:OLEObject Type="Embed" ProgID="Equation.DSMT4" ShapeID="_x0000_i1046" DrawAspect="Content" ObjectID="_1713181513" r:id="rId49"/>
              </w:object>
            </w:r>
            <w:r>
              <w:t>.</w:t>
            </w:r>
          </w:p>
        </w:tc>
        <w:tc>
          <w:tcPr>
            <w:tcW w:w="1212" w:type="dxa"/>
          </w:tcPr>
          <w:p w:rsidR="00E57604" w:rsidRPr="00AB544D" w:rsidRDefault="00E57604" w:rsidP="00AB544D">
            <w:pPr>
              <w:spacing w:line="276" w:lineRule="auto"/>
              <w:jc w:val="center"/>
            </w:pPr>
          </w:p>
          <w:p w:rsidR="00AB544D" w:rsidRDefault="00AB544D" w:rsidP="00AB544D">
            <w:pPr>
              <w:jc w:val="center"/>
            </w:pPr>
            <w:r>
              <w:t>0,25đ</w:t>
            </w:r>
          </w:p>
          <w:p w:rsidR="00AB544D" w:rsidRDefault="00AB544D" w:rsidP="00AB544D">
            <w:pPr>
              <w:jc w:val="center"/>
            </w:pPr>
            <w:r>
              <w:t>0,25đ</w:t>
            </w:r>
          </w:p>
          <w:p w:rsidR="00AB544D" w:rsidRDefault="00AB544D" w:rsidP="00AB544D">
            <w:pPr>
              <w:jc w:val="center"/>
            </w:pPr>
            <w:r>
              <w:t>0,25đ</w:t>
            </w:r>
          </w:p>
          <w:p w:rsidR="00AB544D" w:rsidRPr="00AB544D" w:rsidRDefault="00AB544D" w:rsidP="00AB544D">
            <w:pPr>
              <w:jc w:val="center"/>
            </w:pPr>
            <w:r>
              <w:t>0,25đ</w:t>
            </w:r>
          </w:p>
        </w:tc>
      </w:tr>
      <w:tr w:rsidR="003C7AF8" w:rsidTr="003C7AF8">
        <w:tc>
          <w:tcPr>
            <w:tcW w:w="988" w:type="dxa"/>
          </w:tcPr>
          <w:p w:rsidR="003C7AF8" w:rsidRDefault="00AB544D" w:rsidP="003C7AF8">
            <w:pPr>
              <w:jc w:val="both"/>
              <w:rPr>
                <w:b/>
              </w:rPr>
            </w:pPr>
            <w:r>
              <w:rPr>
                <w:b/>
              </w:rPr>
              <w:t>Bài 3.</w:t>
            </w:r>
          </w:p>
          <w:p w:rsidR="00AB544D" w:rsidRDefault="00AB544D" w:rsidP="003C7AF8">
            <w:pPr>
              <w:jc w:val="both"/>
              <w:rPr>
                <w:b/>
              </w:rPr>
            </w:pPr>
            <w:r>
              <w:rPr>
                <w:b/>
              </w:rPr>
              <w:t>(1đ)</w:t>
            </w:r>
          </w:p>
        </w:tc>
        <w:tc>
          <w:tcPr>
            <w:tcW w:w="7654" w:type="dxa"/>
          </w:tcPr>
          <w:p w:rsidR="003C7AF8" w:rsidRDefault="00AB544D" w:rsidP="00AB544D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</w:pPr>
            <w:r>
              <w:t xml:space="preserve">Đường thẳng </w:t>
            </w:r>
            <w:r w:rsidRPr="00AB544D">
              <w:rPr>
                <w:position w:val="-4"/>
              </w:rPr>
              <w:object w:dxaOrig="240" w:dyaOrig="260">
                <v:shape id="_x0000_i1047" type="#_x0000_t75" style="width:12pt;height:12.75pt" o:ole="">
                  <v:imagedata r:id="rId50" o:title=""/>
                </v:shape>
                <o:OLEObject Type="Embed" ProgID="Equation.DSMT4" ShapeID="_x0000_i1047" DrawAspect="Content" ObjectID="_1713181514" r:id="rId51"/>
              </w:object>
            </w:r>
            <w:r>
              <w:t xml:space="preserve"> tiếp xúc </w:t>
            </w:r>
            <w:r w:rsidRPr="00AB544D">
              <w:rPr>
                <w:position w:val="-10"/>
              </w:rPr>
              <w:object w:dxaOrig="440" w:dyaOrig="340">
                <v:shape id="_x0000_i1048" type="#_x0000_t75" style="width:21.75pt;height:17.25pt" o:ole="">
                  <v:imagedata r:id="rId52" o:title=""/>
                </v:shape>
                <o:OLEObject Type="Embed" ProgID="Equation.DSMT4" ShapeID="_x0000_i1048" DrawAspect="Content" ObjectID="_1713181515" r:id="rId53"/>
              </w:object>
            </w:r>
            <w:r>
              <w:t xml:space="preserve"> khi và chỉ khi</w:t>
            </w:r>
          </w:p>
          <w:p w:rsidR="00AB544D" w:rsidRDefault="00AB544D" w:rsidP="003C7AF8">
            <w:pPr>
              <w:jc w:val="both"/>
            </w:pPr>
            <w:r w:rsidRPr="00AB544D">
              <w:rPr>
                <w:position w:val="-32"/>
              </w:rPr>
              <w:object w:dxaOrig="4680" w:dyaOrig="740">
                <v:shape id="_x0000_i1049" type="#_x0000_t75" style="width:234pt;height:36.75pt" o:ole="">
                  <v:imagedata r:id="rId54" o:title=""/>
                </v:shape>
                <o:OLEObject Type="Embed" ProgID="Equation.DSMT4" ShapeID="_x0000_i1049" DrawAspect="Content" ObjectID="_1713181516" r:id="rId55"/>
              </w:object>
            </w:r>
          </w:p>
          <w:p w:rsidR="00AB544D" w:rsidRDefault="00AB544D" w:rsidP="00AB544D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</w:pPr>
            <w:r>
              <w:t xml:space="preserve">Đường tròn </w:t>
            </w:r>
            <w:r w:rsidRPr="00AB544D">
              <w:rPr>
                <w:position w:val="-10"/>
              </w:rPr>
              <w:object w:dxaOrig="440" w:dyaOrig="340">
                <v:shape id="_x0000_i1050" type="#_x0000_t75" style="width:21.75pt;height:17.25pt" o:ole="">
                  <v:imagedata r:id="rId56" o:title=""/>
                </v:shape>
                <o:OLEObject Type="Embed" ProgID="Equation.DSMT4" ShapeID="_x0000_i1050" DrawAspect="Content" ObjectID="_1713181517" r:id="rId57"/>
              </w:object>
            </w:r>
            <w:r>
              <w:t xml:space="preserve"> tâm </w:t>
            </w:r>
            <w:r w:rsidRPr="000252AB">
              <w:rPr>
                <w:position w:val="-10"/>
              </w:rPr>
              <w:object w:dxaOrig="859" w:dyaOrig="340">
                <v:shape id="_x0000_i1051" type="#_x0000_t75" style="width:42.75pt;height:17.25pt" o:ole="">
                  <v:imagedata r:id="rId58" o:title=""/>
                </v:shape>
                <o:OLEObject Type="Embed" ProgID="Equation.DSMT4" ShapeID="_x0000_i1051" DrawAspect="Content" ObjectID="_1713181518" r:id="rId59"/>
              </w:object>
            </w:r>
            <w:r>
              <w:t xml:space="preserve">, bán kính </w:t>
            </w:r>
            <w:r w:rsidRPr="00AB544D">
              <w:rPr>
                <w:position w:val="-6"/>
              </w:rPr>
              <w:object w:dxaOrig="620" w:dyaOrig="279">
                <v:shape id="_x0000_i1052" type="#_x0000_t75" style="width:30.75pt;height:14.25pt" o:ole="">
                  <v:imagedata r:id="rId60" o:title=""/>
                </v:shape>
                <o:OLEObject Type="Embed" ProgID="Equation.DSMT4" ShapeID="_x0000_i1052" DrawAspect="Content" ObjectID="_1713181519" r:id="rId61"/>
              </w:object>
            </w:r>
            <w:r>
              <w:t xml:space="preserve"> có phương trình </w:t>
            </w:r>
          </w:p>
          <w:p w:rsidR="00AB544D" w:rsidRDefault="00AB544D" w:rsidP="00AB544D">
            <w:pPr>
              <w:ind w:left="34"/>
              <w:jc w:val="both"/>
            </w:pPr>
            <w:r w:rsidRPr="00AB544D">
              <w:rPr>
                <w:position w:val="-10"/>
              </w:rPr>
              <w:object w:dxaOrig="2920" w:dyaOrig="380">
                <v:shape id="_x0000_i1053" type="#_x0000_t75" style="width:146.25pt;height:18.75pt" o:ole="">
                  <v:imagedata r:id="rId62" o:title=""/>
                </v:shape>
                <o:OLEObject Type="Embed" ProgID="Equation.DSMT4" ShapeID="_x0000_i1053" DrawAspect="Content" ObjectID="_1713181520" r:id="rId63"/>
              </w:object>
            </w:r>
            <w:r>
              <w:t>.</w:t>
            </w:r>
          </w:p>
          <w:p w:rsidR="00AB544D" w:rsidRPr="00AB544D" w:rsidRDefault="00AB544D" w:rsidP="003C7AF8">
            <w:pPr>
              <w:jc w:val="both"/>
            </w:pPr>
          </w:p>
        </w:tc>
        <w:tc>
          <w:tcPr>
            <w:tcW w:w="1212" w:type="dxa"/>
          </w:tcPr>
          <w:p w:rsidR="003C7AF8" w:rsidRPr="00AB544D" w:rsidRDefault="003C7AF8" w:rsidP="00AB544D">
            <w:pPr>
              <w:jc w:val="center"/>
            </w:pPr>
          </w:p>
          <w:p w:rsidR="00AB544D" w:rsidRPr="00AB544D" w:rsidRDefault="00AB544D" w:rsidP="00AB544D">
            <w:pPr>
              <w:jc w:val="center"/>
            </w:pPr>
          </w:p>
          <w:p w:rsidR="00AB544D" w:rsidRPr="00AB544D" w:rsidRDefault="00AB544D" w:rsidP="00AB544D">
            <w:pPr>
              <w:jc w:val="center"/>
            </w:pPr>
            <w:r w:rsidRPr="00AB544D">
              <w:t>0,5đ</w:t>
            </w:r>
          </w:p>
          <w:p w:rsidR="00AB544D" w:rsidRPr="00AB544D" w:rsidRDefault="00AB544D" w:rsidP="00AB544D">
            <w:pPr>
              <w:jc w:val="center"/>
            </w:pPr>
          </w:p>
          <w:p w:rsidR="00AB544D" w:rsidRPr="00AB544D" w:rsidRDefault="00AB544D" w:rsidP="00AB544D">
            <w:pPr>
              <w:jc w:val="center"/>
            </w:pPr>
          </w:p>
          <w:p w:rsidR="00AB544D" w:rsidRPr="00AB544D" w:rsidRDefault="00AB544D" w:rsidP="00AB544D">
            <w:pPr>
              <w:jc w:val="center"/>
            </w:pPr>
            <w:r w:rsidRPr="00AB544D">
              <w:t>0,5đ</w:t>
            </w:r>
          </w:p>
        </w:tc>
      </w:tr>
      <w:tr w:rsidR="003C7AF8" w:rsidTr="003C7AF8">
        <w:tc>
          <w:tcPr>
            <w:tcW w:w="988" w:type="dxa"/>
          </w:tcPr>
          <w:p w:rsidR="003C7AF8" w:rsidRDefault="00AB544D" w:rsidP="003C7AF8">
            <w:pPr>
              <w:jc w:val="both"/>
              <w:rPr>
                <w:b/>
              </w:rPr>
            </w:pPr>
            <w:r>
              <w:rPr>
                <w:b/>
              </w:rPr>
              <w:t>Bài 4.</w:t>
            </w:r>
          </w:p>
          <w:p w:rsidR="00AB544D" w:rsidRDefault="00AB544D" w:rsidP="003C7AF8">
            <w:pPr>
              <w:jc w:val="both"/>
              <w:rPr>
                <w:b/>
              </w:rPr>
            </w:pPr>
            <w:r>
              <w:rPr>
                <w:b/>
              </w:rPr>
              <w:t>(0,5đ)</w:t>
            </w:r>
          </w:p>
        </w:tc>
        <w:tc>
          <w:tcPr>
            <w:tcW w:w="7654" w:type="dxa"/>
          </w:tcPr>
          <w:p w:rsidR="006D50DB" w:rsidRDefault="006D50DB" w:rsidP="003C7AF8">
            <w:pPr>
              <w:jc w:val="both"/>
              <w:rPr>
                <w:b/>
              </w:rPr>
            </w:pPr>
            <w:r w:rsidRPr="006D50DB">
              <w:rPr>
                <w:b/>
                <w:position w:val="-64"/>
              </w:rPr>
              <w:object w:dxaOrig="2840" w:dyaOrig="1860">
                <v:shape id="_x0000_i1054" type="#_x0000_t75" style="width:141.75pt;height:93pt" o:ole="">
                  <v:imagedata r:id="rId64" o:title=""/>
                </v:shape>
                <o:OLEObject Type="Embed" ProgID="Equation.DSMT4" ShapeID="_x0000_i1054" DrawAspect="Content" ObjectID="_1713181521" r:id="rId65"/>
              </w:object>
            </w:r>
          </w:p>
        </w:tc>
        <w:tc>
          <w:tcPr>
            <w:tcW w:w="1212" w:type="dxa"/>
          </w:tcPr>
          <w:p w:rsidR="003C7AF8" w:rsidRPr="006D50DB" w:rsidRDefault="003C7AF8" w:rsidP="006D50DB">
            <w:pPr>
              <w:jc w:val="center"/>
            </w:pPr>
          </w:p>
          <w:p w:rsidR="006D50DB" w:rsidRPr="006D50DB" w:rsidRDefault="006D50DB" w:rsidP="006D50DB">
            <w:pPr>
              <w:jc w:val="center"/>
            </w:pPr>
          </w:p>
          <w:p w:rsidR="006D50DB" w:rsidRPr="006D50DB" w:rsidRDefault="006D50DB" w:rsidP="006D50DB">
            <w:pPr>
              <w:jc w:val="center"/>
            </w:pPr>
          </w:p>
          <w:p w:rsidR="006D50DB" w:rsidRPr="006D50DB" w:rsidRDefault="006D50DB" w:rsidP="006D50DB">
            <w:pPr>
              <w:jc w:val="center"/>
            </w:pPr>
            <w:r w:rsidRPr="006D50DB">
              <w:t>0,25đ</w:t>
            </w:r>
          </w:p>
          <w:p w:rsidR="006D50DB" w:rsidRPr="006D50DB" w:rsidRDefault="006D50DB" w:rsidP="006D50DB">
            <w:pPr>
              <w:jc w:val="center"/>
            </w:pPr>
          </w:p>
          <w:p w:rsidR="006D50DB" w:rsidRPr="006D50DB" w:rsidRDefault="006D50DB" w:rsidP="006D50DB">
            <w:pPr>
              <w:jc w:val="center"/>
            </w:pPr>
            <w:r w:rsidRPr="006D50DB">
              <w:t>0,25đ</w:t>
            </w:r>
          </w:p>
        </w:tc>
      </w:tr>
    </w:tbl>
    <w:p w:rsidR="003C7AF8" w:rsidRPr="003C7AF8" w:rsidRDefault="003C7AF8" w:rsidP="003C7AF8">
      <w:pPr>
        <w:jc w:val="both"/>
        <w:rPr>
          <w:b/>
        </w:rPr>
      </w:pPr>
    </w:p>
    <w:p w:rsidR="00122991" w:rsidRPr="00D559E0" w:rsidRDefault="00122991" w:rsidP="00D559E0">
      <w:pPr>
        <w:jc w:val="both"/>
        <w:rPr>
          <w:lang w:val="en-US"/>
        </w:rPr>
      </w:pPr>
    </w:p>
    <w:sectPr w:rsidR="00122991" w:rsidRPr="00D559E0" w:rsidSect="009A6853">
      <w:pgSz w:w="11906" w:h="16838"/>
      <w:pgMar w:top="426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4B7"/>
    <w:multiLevelType w:val="hybridMultilevel"/>
    <w:tmpl w:val="0F382016"/>
    <w:lvl w:ilvl="0" w:tplc="7220AC7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A03"/>
    <w:multiLevelType w:val="hybridMultilevel"/>
    <w:tmpl w:val="D9E012BE"/>
    <w:lvl w:ilvl="0" w:tplc="B1EC1A60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7812"/>
    <w:multiLevelType w:val="hybridMultilevel"/>
    <w:tmpl w:val="34226CB6"/>
    <w:lvl w:ilvl="0" w:tplc="7220AC7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620D1"/>
    <w:multiLevelType w:val="hybridMultilevel"/>
    <w:tmpl w:val="42D2D176"/>
    <w:lvl w:ilvl="0" w:tplc="7220AC7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37354"/>
    <w:multiLevelType w:val="hybridMultilevel"/>
    <w:tmpl w:val="DECE4172"/>
    <w:lvl w:ilvl="0" w:tplc="7220AC7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0"/>
    <w:rsid w:val="000252AB"/>
    <w:rsid w:val="00122991"/>
    <w:rsid w:val="00204103"/>
    <w:rsid w:val="00253392"/>
    <w:rsid w:val="00355811"/>
    <w:rsid w:val="003C7AF8"/>
    <w:rsid w:val="003F0715"/>
    <w:rsid w:val="006D50DB"/>
    <w:rsid w:val="009A6853"/>
    <w:rsid w:val="00A70BFF"/>
    <w:rsid w:val="00AB544D"/>
    <w:rsid w:val="00D559E0"/>
    <w:rsid w:val="00DB52EF"/>
    <w:rsid w:val="00E57604"/>
    <w:rsid w:val="00F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0"/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2E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C7AF8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253392"/>
    <w:pPr>
      <w:tabs>
        <w:tab w:val="center" w:pos="4920"/>
        <w:tab w:val="right" w:pos="9860"/>
      </w:tabs>
      <w:ind w:left="0"/>
    </w:pPr>
    <w:rPr>
      <w:b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3392"/>
    <w:rPr>
      <w:rFonts w:asciiTheme="majorHAnsi" w:hAnsiTheme="majorHAnsi"/>
      <w:sz w:val="26"/>
    </w:rPr>
  </w:style>
  <w:style w:type="character" w:customStyle="1" w:styleId="MTDisplayEquationChar">
    <w:name w:val="MTDisplayEquation Char"/>
    <w:basedOn w:val="ListParagraphChar"/>
    <w:link w:val="MTDisplayEquation"/>
    <w:rsid w:val="00253392"/>
    <w:rPr>
      <w:rFonts w:asciiTheme="majorHAnsi" w:hAnsiTheme="majorHAnsi"/>
      <w:b/>
      <w:sz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5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0"/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2E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C7AF8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253392"/>
    <w:pPr>
      <w:tabs>
        <w:tab w:val="center" w:pos="4920"/>
        <w:tab w:val="right" w:pos="9860"/>
      </w:tabs>
      <w:ind w:left="0"/>
    </w:pPr>
    <w:rPr>
      <w:b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3392"/>
    <w:rPr>
      <w:rFonts w:asciiTheme="majorHAnsi" w:hAnsiTheme="majorHAnsi"/>
      <w:sz w:val="26"/>
    </w:rPr>
  </w:style>
  <w:style w:type="character" w:customStyle="1" w:styleId="MTDisplayEquationChar">
    <w:name w:val="MTDisplayEquation Char"/>
    <w:basedOn w:val="ListParagraphChar"/>
    <w:link w:val="MTDisplayEquation"/>
    <w:rsid w:val="00253392"/>
    <w:rPr>
      <w:rFonts w:asciiTheme="majorHAnsi" w:hAnsiTheme="majorHAnsi"/>
      <w:b/>
      <w:sz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5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B&amp;W</dc:creator>
  <cp:lastModifiedBy>Thanh loc</cp:lastModifiedBy>
  <cp:revision>3</cp:revision>
  <dcterms:created xsi:type="dcterms:W3CDTF">2022-05-04T06:00:00Z</dcterms:created>
  <dcterms:modified xsi:type="dcterms:W3CDTF">2022-05-04T06:03:00Z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